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B831" w14:textId="77777777" w:rsidR="00DD2E0F" w:rsidRDefault="00DD2E0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center"/>
        <w:rPr>
          <w:rFonts w:ascii="Segoe Print" w:hAnsi="Segoe Print" w:cs="Arial"/>
          <w:b/>
          <w:color w:val="00B0F0"/>
          <w:sz w:val="52"/>
          <w:szCs w:val="52"/>
        </w:rPr>
      </w:pPr>
      <w:bookmarkStart w:id="0" w:name="_GoBack"/>
      <w:bookmarkEnd w:id="0"/>
      <w:r>
        <w:rPr>
          <w:rFonts w:ascii="Segoe Print" w:hAnsi="Segoe Print" w:cs="Arial"/>
          <w:b/>
          <w:color w:val="00B0F0"/>
          <w:sz w:val="52"/>
          <w:szCs w:val="52"/>
        </w:rPr>
        <w:t xml:space="preserve">Scuola A. Vivaldi </w:t>
      </w:r>
    </w:p>
    <w:p w14:paraId="00B53028" w14:textId="77777777" w:rsidR="00DD2E0F" w:rsidRPr="0051221F" w:rsidRDefault="00DD2E0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center"/>
        <w:rPr>
          <w:rFonts w:ascii="Segoe Print" w:hAnsi="Segoe Print" w:cs="Arial"/>
          <w:b/>
          <w:color w:val="00B0F0"/>
          <w:sz w:val="40"/>
          <w:szCs w:val="40"/>
        </w:rPr>
      </w:pPr>
      <w:r w:rsidRPr="0051221F">
        <w:rPr>
          <w:rFonts w:ascii="Segoe Print" w:hAnsi="Segoe Print" w:cs="Arial"/>
          <w:b/>
          <w:color w:val="00B0F0"/>
          <w:sz w:val="40"/>
          <w:szCs w:val="40"/>
        </w:rPr>
        <w:t>MOSTRA DEL RICICLO CREATIVO</w:t>
      </w:r>
    </w:p>
    <w:p w14:paraId="420527DA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43DBE0" wp14:editId="27571258">
            <wp:simplePos x="0" y="0"/>
            <wp:positionH relativeFrom="column">
              <wp:posOffset>549910</wp:posOffset>
            </wp:positionH>
            <wp:positionV relativeFrom="paragraph">
              <wp:posOffset>219710</wp:posOffset>
            </wp:positionV>
            <wp:extent cx="5114925" cy="2137410"/>
            <wp:effectExtent l="171450" t="171450" r="390525" b="358140"/>
            <wp:wrapTight wrapText="bothSides">
              <wp:wrapPolygon edited="0">
                <wp:start x="885" y="-1733"/>
                <wp:lineTo x="-724" y="-1348"/>
                <wp:lineTo x="-724" y="22332"/>
                <wp:lineTo x="-402" y="23294"/>
                <wp:lineTo x="-402" y="23487"/>
                <wp:lineTo x="402" y="24642"/>
                <wp:lineTo x="483" y="25027"/>
                <wp:lineTo x="21962" y="25027"/>
                <wp:lineTo x="22042" y="24642"/>
                <wp:lineTo x="22847" y="23487"/>
                <wp:lineTo x="23088" y="20214"/>
                <wp:lineTo x="23169" y="770"/>
                <wp:lineTo x="22042" y="-1348"/>
                <wp:lineTo x="21560" y="-1733"/>
                <wp:lineTo x="885" y="-1733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2-WA0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AE50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</w:p>
    <w:p w14:paraId="78EA0960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</w:p>
    <w:p w14:paraId="4576B1AB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</w:p>
    <w:p w14:paraId="758AC875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</w:p>
    <w:p w14:paraId="68391A73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</w:p>
    <w:p w14:paraId="71B8A7FC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</w:p>
    <w:p w14:paraId="54115233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</w:p>
    <w:p w14:paraId="378B5ED8" w14:textId="77777777" w:rsidR="0051221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222222"/>
          <w:sz w:val="27"/>
          <w:szCs w:val="27"/>
        </w:rPr>
      </w:pPr>
    </w:p>
    <w:p w14:paraId="78C26905" w14:textId="77777777" w:rsidR="00847EC6" w:rsidRPr="00DD2E0F" w:rsidRDefault="0051221F" w:rsidP="00DD2E0F">
      <w:pPr>
        <w:pStyle w:val="NormaleWeb"/>
        <w:shd w:val="clear" w:color="auto" w:fill="FFFFFF"/>
        <w:spacing w:before="0" w:beforeAutospacing="0" w:after="0" w:afterAutospacing="0" w:line="324" w:lineRule="atLeast"/>
        <w:jc w:val="both"/>
        <w:rPr>
          <w:rFonts w:ascii="Segoe Print" w:hAnsi="Segoe Print" w:cs="Arial"/>
          <w:b/>
          <w:color w:val="00B0F0"/>
          <w:sz w:val="52"/>
          <w:szCs w:val="52"/>
        </w:rPr>
      </w:pPr>
      <w:r>
        <w:rPr>
          <w:rFonts w:ascii="Segoe Print" w:hAnsi="Segoe Print" w:cs="Arial"/>
          <w:b/>
          <w:noProof/>
          <w:color w:val="00B0F0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2677802" wp14:editId="6673CDD9">
            <wp:simplePos x="0" y="0"/>
            <wp:positionH relativeFrom="column">
              <wp:posOffset>-19050</wp:posOffset>
            </wp:positionH>
            <wp:positionV relativeFrom="paragraph">
              <wp:posOffset>3970020</wp:posOffset>
            </wp:positionV>
            <wp:extent cx="3745230" cy="1866900"/>
            <wp:effectExtent l="171450" t="171450" r="388620" b="361950"/>
            <wp:wrapTight wrapText="bothSides">
              <wp:wrapPolygon edited="0">
                <wp:start x="1209" y="-1984"/>
                <wp:lineTo x="-989" y="-1543"/>
                <wp:lineTo x="-989" y="19616"/>
                <wp:lineTo x="-769" y="23363"/>
                <wp:lineTo x="549" y="25127"/>
                <wp:lineTo x="659" y="25567"/>
                <wp:lineTo x="22083" y="25567"/>
                <wp:lineTo x="22193" y="25127"/>
                <wp:lineTo x="23402" y="23363"/>
                <wp:lineTo x="23622" y="19616"/>
                <wp:lineTo x="23731" y="882"/>
                <wp:lineTo x="22193" y="-1543"/>
                <wp:lineTo x="21534" y="-1984"/>
                <wp:lineTo x="1209" y="-1984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2-WA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ACF7F8" wp14:editId="1DB19B6B">
            <wp:simplePos x="0" y="0"/>
            <wp:positionH relativeFrom="column">
              <wp:posOffset>4876800</wp:posOffset>
            </wp:positionH>
            <wp:positionV relativeFrom="paragraph">
              <wp:posOffset>3540760</wp:posOffset>
            </wp:positionV>
            <wp:extent cx="1504950" cy="2571750"/>
            <wp:effectExtent l="171450" t="171450" r="381000" b="361950"/>
            <wp:wrapTight wrapText="bothSides">
              <wp:wrapPolygon edited="0">
                <wp:start x="3008" y="-1440"/>
                <wp:lineTo x="-2461" y="-1120"/>
                <wp:lineTo x="-2187" y="22240"/>
                <wp:lineTo x="1641" y="24480"/>
                <wp:lineTo x="22694" y="24480"/>
                <wp:lineTo x="22967" y="24160"/>
                <wp:lineTo x="26248" y="22080"/>
                <wp:lineTo x="26795" y="640"/>
                <wp:lineTo x="22967" y="-1120"/>
                <wp:lineTo x="21327" y="-1440"/>
                <wp:lineTo x="3008" y="-144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2-WA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A425CC" wp14:editId="514AD95A">
            <wp:simplePos x="0" y="0"/>
            <wp:positionH relativeFrom="column">
              <wp:posOffset>-68580</wp:posOffset>
            </wp:positionH>
            <wp:positionV relativeFrom="paragraph">
              <wp:posOffset>241300</wp:posOffset>
            </wp:positionV>
            <wp:extent cx="1323340" cy="2352675"/>
            <wp:effectExtent l="171450" t="171450" r="372110" b="371475"/>
            <wp:wrapTight wrapText="bothSides">
              <wp:wrapPolygon edited="0">
                <wp:start x="3420" y="-1574"/>
                <wp:lineTo x="-2798" y="-1224"/>
                <wp:lineTo x="-2798" y="22387"/>
                <wp:lineTo x="-622" y="23961"/>
                <wp:lineTo x="1866" y="24836"/>
                <wp:lineTo x="22699" y="24836"/>
                <wp:lineTo x="25186" y="23961"/>
                <wp:lineTo x="27052" y="21338"/>
                <wp:lineTo x="27363" y="700"/>
                <wp:lineTo x="23010" y="-1224"/>
                <wp:lineTo x="21144" y="-1574"/>
                <wp:lineTo x="3420" y="-1574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2-WA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0F" w:rsidRPr="00DD2E0F">
        <w:rPr>
          <w:rFonts w:ascii="Segoe Print" w:hAnsi="Segoe Print" w:cs="Arial"/>
          <w:b/>
          <w:color w:val="222222"/>
          <w:sz w:val="27"/>
          <w:szCs w:val="27"/>
        </w:rPr>
        <w:t xml:space="preserve">In queste settimane le classi terze della scuola Vivaldi hanno giocato, progettato e creato oggetti di loro fantasia utilizzando materiale destinato al rifiuto. Tematiche che servono a sensibilizzare i bambini ad interrogarsi sulle questioni che riguardano l’ambiente: nella scuola è importante garantire un’adeguata educazione ai temi ambientali e in particolar modo </w:t>
      </w:r>
      <w:r w:rsidR="00DD2E0F">
        <w:rPr>
          <w:rFonts w:ascii="Segoe Print" w:hAnsi="Segoe Print" w:cs="Arial"/>
          <w:b/>
          <w:color w:val="222222"/>
          <w:sz w:val="27"/>
          <w:szCs w:val="27"/>
        </w:rPr>
        <w:t>alla raccolta differenziata e al riciclo.</w:t>
      </w:r>
      <w:r w:rsidR="00DD2E0F" w:rsidRPr="00DD2E0F">
        <w:rPr>
          <w:rFonts w:ascii="Segoe Print" w:hAnsi="Segoe Print" w:cs="Arial"/>
          <w:b/>
          <w:color w:val="222222"/>
          <w:sz w:val="27"/>
          <w:szCs w:val="27"/>
        </w:rPr>
        <w:t xml:space="preserve"> Non un semplice “cosa faccio con il rifiuto”, ma una vera e propria </w:t>
      </w:r>
      <w:r w:rsidR="00DD2E0F" w:rsidRPr="00DD2E0F">
        <w:rPr>
          <w:rFonts w:ascii="Segoe Print" w:hAnsi="Segoe Print" w:cs="Arial"/>
          <w:b/>
          <w:i/>
          <w:color w:val="222222"/>
          <w:sz w:val="27"/>
          <w:szCs w:val="27"/>
        </w:rPr>
        <w:t>riprogettazione</w:t>
      </w:r>
      <w:r w:rsidR="00DD2E0F" w:rsidRPr="00DD2E0F">
        <w:rPr>
          <w:rFonts w:ascii="Segoe Print" w:hAnsi="Segoe Print" w:cs="Arial"/>
          <w:b/>
          <w:color w:val="222222"/>
          <w:sz w:val="27"/>
          <w:szCs w:val="27"/>
        </w:rPr>
        <w:t xml:space="preserve"> dell’oggetto da destinare ad altro uso, ad esempio artistico, per creare una </w:t>
      </w:r>
      <w:r w:rsidR="00DD2E0F" w:rsidRPr="00DD2E0F">
        <w:rPr>
          <w:rFonts w:ascii="Segoe Print" w:hAnsi="Segoe Print" w:cs="Arial"/>
          <w:b/>
          <w:sz w:val="27"/>
          <w:szCs w:val="27"/>
        </w:rPr>
        <w:t xml:space="preserve">mostra scolastica </w:t>
      </w:r>
      <w:r w:rsidR="00DD2E0F" w:rsidRPr="00DD2E0F">
        <w:rPr>
          <w:rFonts w:ascii="Segoe Print" w:hAnsi="Segoe Print" w:cs="Arial"/>
          <w:b/>
          <w:color w:val="222222"/>
          <w:sz w:val="27"/>
          <w:szCs w:val="27"/>
        </w:rPr>
        <w:t>che valorizzi la trasformazione: dallo scarto alla risorsa.</w:t>
      </w:r>
    </w:p>
    <w:sectPr w:rsidR="00847EC6" w:rsidRPr="00DD2E0F" w:rsidSect="00DD2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0F"/>
    <w:rsid w:val="0051221F"/>
    <w:rsid w:val="00673B20"/>
    <w:rsid w:val="00847EC6"/>
    <w:rsid w:val="00D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93EA"/>
  <w15:docId w15:val="{067D0BD3-3AEB-499E-96DC-E90E2E2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Giuditta B</cp:lastModifiedBy>
  <cp:revision>2</cp:revision>
  <dcterms:created xsi:type="dcterms:W3CDTF">2022-11-29T09:48:00Z</dcterms:created>
  <dcterms:modified xsi:type="dcterms:W3CDTF">2022-11-29T09:48:00Z</dcterms:modified>
</cp:coreProperties>
</file>